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826E2BA" w14:textId="77777777" w:rsidR="0051174A" w:rsidRDefault="0051174A" w:rsidP="0051174A">
      <w:proofErr w:type="spellStart"/>
      <w:r>
        <w:t>renul</w:t>
      </w:r>
      <w:proofErr w:type="spellEnd"/>
      <w:r>
        <w:t xml:space="preserve"> </w:t>
      </w:r>
      <w:proofErr w:type="spellStart"/>
      <w:r>
        <w:t>cântă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își</w:t>
      </w:r>
      <w:proofErr w:type="spellEnd"/>
      <w:r>
        <w:t xml:space="preserve"> </w:t>
      </w:r>
      <w:proofErr w:type="spellStart"/>
      <w:r>
        <w:t>clatină</w:t>
      </w:r>
      <w:proofErr w:type="spellEnd"/>
      <w:r>
        <w:t xml:space="preserve"> </w:t>
      </w:r>
      <w:proofErr w:type="spellStart"/>
      <w:r>
        <w:t>capul</w:t>
      </w:r>
      <w:proofErr w:type="spellEnd"/>
    </w:p>
    <w:p w14:paraId="264BC914" w14:textId="06D4FA4D" w:rsidR="00987372" w:rsidRPr="005F1EDD" w:rsidRDefault="0051174A" w:rsidP="0051174A">
      <w:proofErr w:type="spellStart"/>
      <w:r>
        <w:t>alimentare</w:t>
      </w:r>
      <w:proofErr w:type="spellEnd"/>
      <w:r>
        <w:t xml:space="preserve">: 3 x </w:t>
      </w:r>
      <w:proofErr w:type="spellStart"/>
      <w:r>
        <w:t>baterii</w:t>
      </w:r>
      <w:proofErr w:type="spellEnd"/>
      <w:r>
        <w:t xml:space="preserve">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A6B9D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16E2A"/>
    <w:rsid w:val="00720E54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2023-01-23T07:46:00Z</dcterms:created>
  <dcterms:modified xsi:type="dcterms:W3CDTF">2023-01-23T07:46:00Z</dcterms:modified>
</cp:coreProperties>
</file>